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537" w:rsidRDefault="002C1FE8">
      <w:pPr>
        <w:spacing w:line="276" w:lineRule="auto"/>
        <w:jc w:val="left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1083310" cy="358140"/>
            <wp:effectExtent l="0" t="0" r="2540" b="3810"/>
            <wp:docPr id="25" name="图片 25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知网logo-2011.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37" w:rsidRDefault="00813537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</w:p>
    <w:p w:rsidR="00AD7B7E" w:rsidRDefault="009046B1" w:rsidP="00AD7B7E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贵州大学</w:t>
      </w:r>
    </w:p>
    <w:p w:rsidR="00813537" w:rsidRDefault="002C1FE8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:rsidR="00813537" w:rsidRPr="00AD7B7E" w:rsidRDefault="0081353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813537" w:rsidRDefault="0081353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813537" w:rsidRDefault="00813537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813537" w:rsidRDefault="002C1FE8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简易使用手册</w:t>
      </w:r>
    </w:p>
    <w:p w:rsidR="00813537" w:rsidRDefault="002C1FE8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（指导教师）</w:t>
      </w:r>
    </w:p>
    <w:p w:rsidR="00813537" w:rsidRDefault="0081353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813537" w:rsidRDefault="0081353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813537" w:rsidRDefault="0081353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813537" w:rsidRDefault="00813537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813537" w:rsidRDefault="002C1FE8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同方知网数字出版技术股份有限公司</w:t>
      </w:r>
    </w:p>
    <w:p w:rsidR="007F0BF5" w:rsidRDefault="007F0BF5" w:rsidP="007F0BF5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bookmarkStart w:id="0" w:name="_Toc24452"/>
      <w:bookmarkStart w:id="1" w:name="_Toc13085762"/>
      <w:bookmarkStart w:id="2" w:name="_Toc523325233"/>
      <w:r>
        <w:rPr>
          <w:rFonts w:ascii="微软雅黑" w:eastAsia="微软雅黑" w:hAnsi="微软雅黑" w:hint="eastAsia"/>
          <w:color w:val="303030"/>
          <w:sz w:val="36"/>
          <w:szCs w:val="28"/>
        </w:rPr>
        <w:t>2020年3月</w:t>
      </w:r>
    </w:p>
    <w:p w:rsidR="007F0BF5" w:rsidRDefault="007F0BF5" w:rsidP="007F0BF5">
      <w:pPr>
        <w:widowControl/>
        <w:spacing w:line="276" w:lineRule="auto"/>
        <w:jc w:val="left"/>
        <w:rPr>
          <w:rFonts w:ascii="微软雅黑" w:eastAsia="微软雅黑" w:hAnsi="微软雅黑"/>
          <w:color w:val="303030"/>
          <w:sz w:val="36"/>
          <w:szCs w:val="28"/>
        </w:rPr>
        <w:sectPr w:rsidR="007F0BF5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813537" w:rsidRDefault="002C1FE8">
      <w:pPr>
        <w:pStyle w:val="1"/>
        <w:spacing w:before="312" w:after="156" w:line="276" w:lineRule="auto"/>
      </w:pPr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指导教师使用流程</w:t>
      </w:r>
      <w:bookmarkEnd w:id="0"/>
      <w:bookmarkEnd w:id="1"/>
      <w:bookmarkEnd w:id="2"/>
    </w:p>
    <w:p w:rsidR="00813537" w:rsidRDefault="002C1FE8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:rsidR="00813537" w:rsidRDefault="002C1FE8" w:rsidP="009046B1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</w:t>
      </w:r>
      <w:r>
        <w:rPr>
          <w:rFonts w:hint="eastAsia"/>
          <w:b/>
          <w:color w:val="303030"/>
        </w:rPr>
        <w:t>登录系统和用户设置</w:t>
      </w:r>
    </w:p>
    <w:p w:rsidR="00813537" w:rsidRDefault="002C1FE8">
      <w:pPr>
        <w:spacing w:line="360" w:lineRule="auto"/>
        <w:ind w:firstLineChars="200" w:firstLine="422"/>
        <w:rPr>
          <w:b/>
          <w:color w:val="FF0000"/>
        </w:rPr>
      </w:pPr>
      <w:r>
        <w:rPr>
          <w:rFonts w:hint="eastAsia"/>
          <w:b/>
          <w:color w:val="303030"/>
        </w:rPr>
        <w:t>→→→</w:t>
      </w:r>
      <w:r w:rsidR="009046B1">
        <w:rPr>
          <w:rFonts w:hint="eastAsia"/>
          <w:b/>
          <w:color w:val="303030"/>
        </w:rPr>
        <w:t>2</w:t>
      </w:r>
      <w:r>
        <w:rPr>
          <w:rFonts w:hint="eastAsia"/>
          <w:b/>
          <w:color w:val="303030"/>
        </w:rPr>
        <w:t>审核毕业设计（论文）文档</w:t>
      </w:r>
      <w:r w:rsidR="009046B1">
        <w:rPr>
          <w:rFonts w:hint="eastAsia"/>
          <w:b/>
          <w:color w:val="FF0000"/>
        </w:rPr>
        <w:t>（课题</w:t>
      </w:r>
      <w:r w:rsidR="009046B1">
        <w:rPr>
          <w:b/>
          <w:color w:val="FF0000"/>
        </w:rPr>
        <w:t>已由学校统一导入</w:t>
      </w:r>
      <w:r w:rsidR="009046B1">
        <w:rPr>
          <w:rFonts w:hint="eastAsia"/>
          <w:b/>
          <w:color w:val="FF0000"/>
        </w:rPr>
        <w:t>，无需再申报课题）</w:t>
      </w:r>
      <w:r>
        <w:rPr>
          <w:rFonts w:hint="eastAsia"/>
          <w:b/>
          <w:color w:val="FF0000"/>
        </w:rPr>
        <w:t>（审核论文并</w:t>
      </w:r>
      <w:proofErr w:type="gramStart"/>
      <w:r>
        <w:rPr>
          <w:rFonts w:hint="eastAsia"/>
          <w:b/>
          <w:color w:val="FF0000"/>
        </w:rPr>
        <w:t>确认查重检测</w:t>
      </w:r>
      <w:proofErr w:type="gramEnd"/>
      <w:r>
        <w:rPr>
          <w:rFonts w:hint="eastAsia"/>
          <w:b/>
          <w:color w:val="FF0000"/>
        </w:rPr>
        <w:t>）</w:t>
      </w:r>
    </w:p>
    <w:p w:rsidR="00813537" w:rsidRDefault="002C1FE8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9046B1">
        <w:rPr>
          <w:rFonts w:hint="eastAsia"/>
          <w:b/>
          <w:color w:val="303030"/>
        </w:rPr>
        <w:t>3</w:t>
      </w:r>
      <w:r>
        <w:rPr>
          <w:rFonts w:hint="eastAsia"/>
          <w:b/>
          <w:color w:val="303030"/>
        </w:rPr>
        <w:t>评阅学生</w:t>
      </w:r>
    </w:p>
    <w:p w:rsidR="00813537" w:rsidRDefault="002C1FE8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9046B1">
        <w:rPr>
          <w:rFonts w:hint="eastAsia"/>
          <w:b/>
          <w:color w:val="303030"/>
        </w:rPr>
        <w:t>4</w:t>
      </w:r>
      <w:r>
        <w:rPr>
          <w:rFonts w:hint="eastAsia"/>
          <w:b/>
          <w:color w:val="303030"/>
        </w:rPr>
        <w:t>参与答辩</w:t>
      </w:r>
    </w:p>
    <w:p w:rsidR="00813537" w:rsidRDefault="002C1FE8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9046B1">
        <w:rPr>
          <w:rFonts w:hint="eastAsia"/>
          <w:b/>
          <w:color w:val="303030"/>
        </w:rPr>
        <w:t>5</w:t>
      </w:r>
      <w:r>
        <w:rPr>
          <w:rFonts w:hint="eastAsia"/>
          <w:b/>
          <w:color w:val="303030"/>
        </w:rPr>
        <w:t>查看学生成绩</w:t>
      </w:r>
    </w:p>
    <w:p w:rsidR="00813537" w:rsidRDefault="002C1FE8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 w:rsidR="009046B1">
        <w:rPr>
          <w:rFonts w:hint="eastAsia"/>
          <w:b/>
          <w:color w:val="303030"/>
        </w:rPr>
        <w:t>6</w:t>
      </w:r>
      <w:r>
        <w:rPr>
          <w:b/>
          <w:color w:val="303030"/>
        </w:rPr>
        <w:t>导出文档</w:t>
      </w:r>
    </w:p>
    <w:p w:rsidR="00813537" w:rsidRDefault="00813537">
      <w:pPr>
        <w:spacing w:line="276" w:lineRule="auto"/>
        <w:rPr>
          <w:color w:val="303030"/>
        </w:rPr>
      </w:pPr>
    </w:p>
    <w:p w:rsidR="00813537" w:rsidRDefault="00813537">
      <w:pPr>
        <w:spacing w:line="276" w:lineRule="auto"/>
        <w:rPr>
          <w:color w:val="303030"/>
        </w:rPr>
        <w:sectPr w:rsidR="00813537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13537" w:rsidRDefault="002C1FE8">
      <w:pPr>
        <w:pStyle w:val="1"/>
        <w:spacing w:before="312" w:after="156" w:line="276" w:lineRule="auto"/>
      </w:pPr>
      <w:bookmarkStart w:id="3" w:name="_Toc13085763"/>
      <w:bookmarkStart w:id="4" w:name="_Toc6316"/>
      <w:bookmarkStart w:id="5" w:name="_Toc523325234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指导教师功能操作指南</w:t>
      </w:r>
      <w:bookmarkEnd w:id="3"/>
      <w:bookmarkEnd w:id="4"/>
      <w:bookmarkEnd w:id="5"/>
    </w:p>
    <w:p w:rsidR="00813537" w:rsidRDefault="002C1FE8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>
        <w:t>指导教师登录和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 w:rsidR="00813537" w:rsidRDefault="002C1FE8">
      <w:pPr>
        <w:pStyle w:val="3"/>
        <w:spacing w:before="156" w:after="156"/>
      </w:pPr>
      <w:bookmarkStart w:id="9" w:name="_Toc10322"/>
      <w:bookmarkStart w:id="10" w:name="_Toc523325236"/>
      <w:bookmarkStart w:id="11" w:name="_Toc13085765"/>
      <w:r>
        <w:t>2.1.1</w:t>
      </w:r>
      <w:r>
        <w:t>登录系统</w:t>
      </w:r>
      <w:bookmarkEnd w:id="9"/>
      <w:bookmarkEnd w:id="10"/>
      <w:bookmarkEnd w:id="11"/>
    </w:p>
    <w:p w:rsidR="00813537" w:rsidRDefault="002C1FE8" w:rsidP="00B604C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rFonts w:hint="eastAsia"/>
          <w:color w:val="303030"/>
        </w:rPr>
        <w:t>:</w:t>
      </w:r>
      <w:r>
        <w:t xml:space="preserve"> </w:t>
      </w:r>
      <w:r>
        <w:rPr>
          <w:rFonts w:hint="eastAsia"/>
          <w:color w:val="303030"/>
        </w:rPr>
        <w:t>打开系统登录页面</w:t>
      </w:r>
      <w:r>
        <w:rPr>
          <w:rFonts w:hint="eastAsia"/>
          <w:color w:val="303030"/>
        </w:rPr>
        <w:t>:</w:t>
      </w:r>
      <w:r w:rsidR="009046B1">
        <w:t xml:space="preserve"> http://gzu.co.cnki.net/</w:t>
      </w:r>
    </w:p>
    <w:p w:rsidR="00813537" w:rsidRDefault="002C1FE8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813537" w:rsidRDefault="002C1FE8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功能，登录系统（选“教师”类型）</w:t>
      </w:r>
    </w:p>
    <w:p w:rsidR="00813537" w:rsidRDefault="009046B1" w:rsidP="009046B1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049054DA" wp14:editId="6B142275">
            <wp:extent cx="5454650" cy="2984500"/>
            <wp:effectExtent l="0" t="0" r="0" b="635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37" w:rsidRDefault="002C1FE8">
      <w:pPr>
        <w:pStyle w:val="3"/>
        <w:spacing w:before="156" w:after="156"/>
      </w:pPr>
      <w:bookmarkStart w:id="12" w:name="_Toc523325237"/>
      <w:bookmarkStart w:id="13" w:name="_Toc28333"/>
      <w:bookmarkStart w:id="14" w:name="_Toc13085766"/>
      <w:r>
        <w:t>2.1.2</w:t>
      </w:r>
      <w:r>
        <w:t>首次登录强制修改密码</w:t>
      </w:r>
      <w:bookmarkEnd w:id="12"/>
      <w:bookmarkEnd w:id="13"/>
      <w:bookmarkEnd w:id="14"/>
    </w:p>
    <w:p w:rsidR="00813537" w:rsidRDefault="002C1FE8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813537" w:rsidRDefault="002C1FE8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813537" w:rsidRDefault="002C1FE8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813537" w:rsidRDefault="002C1FE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813537" w:rsidRDefault="002C1FE8">
      <w:pPr>
        <w:pStyle w:val="3"/>
        <w:spacing w:before="156" w:after="156"/>
      </w:pPr>
      <w:bookmarkStart w:id="15" w:name="_Toc3828"/>
      <w:bookmarkStart w:id="16" w:name="_Toc523325238"/>
      <w:bookmarkStart w:id="17" w:name="_Toc13085767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15"/>
      <w:bookmarkEnd w:id="16"/>
      <w:bookmarkEnd w:id="17"/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 w:hint="eastAsia"/>
          <w:color w:val="FF0000"/>
        </w:rPr>
        <w:t>完善个人基础信息，可以</w:t>
      </w:r>
      <w:r>
        <w:rPr>
          <w:rFonts w:asciiTheme="minorEastAsia" w:hAnsiTheme="minorEastAsia" w:hint="eastAsia"/>
          <w:b/>
          <w:color w:val="FF0000"/>
        </w:rPr>
        <w:t>在此添加电子签名</w:t>
      </w:r>
    </w:p>
    <w:p w:rsidR="00813537" w:rsidRDefault="002C1FE8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958975" cy="1053465"/>
            <wp:effectExtent l="51435" t="42545" r="72390" b="469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pStyle w:val="2"/>
      </w:pPr>
      <w:bookmarkStart w:id="18" w:name="_Toc523325260"/>
      <w:bookmarkStart w:id="19" w:name="_Toc13372"/>
      <w:bookmarkStart w:id="20" w:name="_Toc13085784"/>
      <w:r>
        <w:rPr>
          <w:rFonts w:hint="eastAsia"/>
        </w:rPr>
        <w:lastRenderedPageBreak/>
        <w:t>2</w:t>
      </w:r>
      <w:r>
        <w:t>.</w:t>
      </w:r>
      <w:r w:rsidR="00D2022A">
        <w:rPr>
          <w:rFonts w:hint="eastAsia"/>
        </w:rPr>
        <w:t>2</w:t>
      </w:r>
      <w:r>
        <w:t>审核毕业设计</w:t>
      </w:r>
      <w:r>
        <w:rPr>
          <w:rFonts w:hint="eastAsia"/>
        </w:rPr>
        <w:t>（论文）文档</w:t>
      </w:r>
      <w:bookmarkEnd w:id="18"/>
      <w:bookmarkEnd w:id="19"/>
      <w:bookmarkEnd w:id="20"/>
      <w:r>
        <w:rPr>
          <w:rFonts w:hint="eastAsia"/>
          <w:color w:val="FF0000"/>
        </w:rPr>
        <w:t>（审核论文并</w:t>
      </w:r>
      <w:proofErr w:type="gramStart"/>
      <w:r>
        <w:rPr>
          <w:rFonts w:hint="eastAsia"/>
          <w:color w:val="FF0000"/>
        </w:rPr>
        <w:t>确认查重检测</w:t>
      </w:r>
      <w:proofErr w:type="gramEnd"/>
      <w:r>
        <w:rPr>
          <w:rFonts w:hint="eastAsia"/>
          <w:color w:val="FF0000"/>
        </w:rPr>
        <w:t>）</w:t>
      </w:r>
    </w:p>
    <w:p w:rsidR="00813537" w:rsidRDefault="002C1FE8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步：选择“过程文档管理-审核毕业设计（论文）”打开页面</w:t>
      </w:r>
    </w:p>
    <w:p w:rsidR="00813537" w:rsidRDefault="002C1FE8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199515" cy="1506855"/>
            <wp:effectExtent l="57150" t="57150" r="57785" b="552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279" cy="152011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步：根据学生提交情况，选择进行各项操作</w:t>
      </w:r>
    </w:p>
    <w:p w:rsidR="00813537" w:rsidRDefault="002C1FE8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*点击“详细”进入本次提交的文档的页面；点击“历史记录”可以查看历次提交记录</w:t>
      </w:r>
    </w:p>
    <w:p w:rsidR="00813537" w:rsidRDefault="002C1FE8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*可以按照检测的次序进行查询，系统默认展示的是学生“最新一次”的检测数据，可以下拉筛选、查询和选择处理。</w:t>
      </w:r>
    </w:p>
    <w:p w:rsidR="00813537" w:rsidRDefault="002C1FE8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813537" w:rsidRDefault="002C1FE8">
      <w:pPr>
        <w:spacing w:line="276" w:lineRule="auto"/>
        <w:ind w:firstLineChars="200" w:firstLine="42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asciiTheme="minorEastAsia" w:hAnsiTheme="minorEastAsia" w:hint="eastAsia"/>
          <w:color w:val="303030"/>
        </w:rPr>
        <w:t>：在“论文检测结果区域”，可以“点击下载原文”，即可将论文原文下载到本地，同时可以点击“阅读原文”，直接在线阅读原文并可进行批注，学生可以查看并进行回复</w:t>
      </w: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5274310" cy="137922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37" w:rsidRDefault="00813537">
      <w:pPr>
        <w:spacing w:line="276" w:lineRule="auto"/>
        <w:jc w:val="left"/>
        <w:rPr>
          <w:rFonts w:asciiTheme="minorEastAsia" w:hAnsiTheme="minorEastAsia"/>
          <w:color w:val="303030"/>
        </w:rPr>
      </w:pP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*查看检测结果：详情页面会展示学生文档的检测结果情况，如果指导教师有查看权限，则可以查看检测结果百分比，并且可以点击“查看检测结果”打开结果详情页面进行查看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*查看论文写作助手返回的结果：在页面的“写作助手”区域，可以点击查看返回的各项结果，比如检查出的格式错误等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*审核：选择“通过”或“不通过”，填写审核意见</w:t>
      </w:r>
    </w:p>
    <w:p w:rsidR="00813537" w:rsidRDefault="002C1FE8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/>
          <w:b/>
          <w:bCs/>
          <w:color w:val="FF0000"/>
        </w:rPr>
        <w:lastRenderedPageBreak/>
        <w:t>（说明：如论文不合格，可以审核不通过，退回给学生重新提交，如您已点击“确认检测”，系统出具结果后，则不能再进行退回修改。）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15465" cy="1798320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813537">
      <w:pPr>
        <w:spacing w:line="276" w:lineRule="auto"/>
        <w:rPr>
          <w:rFonts w:asciiTheme="minorEastAsia" w:hAnsiTheme="minorEastAsia"/>
          <w:b/>
          <w:color w:val="303030"/>
        </w:rPr>
      </w:pPr>
    </w:p>
    <w:p w:rsidR="00813537" w:rsidRDefault="002C1FE8">
      <w:pPr>
        <w:pStyle w:val="2"/>
      </w:pPr>
      <w:bookmarkStart w:id="21" w:name="_Toc19848"/>
      <w:bookmarkStart w:id="22" w:name="_Toc13085785"/>
      <w:bookmarkStart w:id="23" w:name="_Toc523325261"/>
      <w:r>
        <w:rPr>
          <w:rFonts w:hint="eastAsia"/>
        </w:rPr>
        <w:t>2</w:t>
      </w:r>
      <w:r>
        <w:t>.</w:t>
      </w:r>
      <w:r w:rsidR="00D2022A">
        <w:rPr>
          <w:rFonts w:hint="eastAsia"/>
        </w:rPr>
        <w:t>3</w:t>
      </w:r>
      <w:r>
        <w:rPr>
          <w:rFonts w:hint="eastAsia"/>
        </w:rPr>
        <w:t>导师评阅学生</w:t>
      </w:r>
      <w:bookmarkEnd w:id="21"/>
      <w:bookmarkEnd w:id="22"/>
      <w:bookmarkEnd w:id="23"/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*如果需要进行导师评阅学生，则指导教师需要进行此项操作</w:t>
      </w:r>
    </w:p>
    <w:p w:rsidR="00813537" w:rsidRDefault="002C1FE8">
      <w:pPr>
        <w:pStyle w:val="3"/>
        <w:spacing w:before="156" w:after="156"/>
      </w:pPr>
      <w:bookmarkStart w:id="24" w:name="_Toc523325262"/>
      <w:bookmarkStart w:id="25" w:name="_Toc21116"/>
      <w:bookmarkStart w:id="26" w:name="_Toc13085786"/>
      <w:r>
        <w:t>导师评阅学生</w:t>
      </w:r>
      <w:bookmarkEnd w:id="24"/>
      <w:bookmarkEnd w:id="25"/>
      <w:bookmarkEnd w:id="26"/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步：选择“评审答辩和成绩管理-导师评阅学生”打开页面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步：选择需要评审评分的学生，点击“查看详情”进入详情页面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487420" cy="799465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步：录入成绩、评语等内容，点击提交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asciiTheme="minorEastAsia" w:hAnsiTheme="minorEastAsia" w:hint="eastAsia"/>
          <w:color w:val="303030"/>
        </w:rPr>
        <w:t>“查看详情”对学生的成绩和评语等内容进行修改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FF0000"/>
        </w:rPr>
        <w:t>第4</w:t>
      </w:r>
      <w:r>
        <w:rPr>
          <w:rFonts w:asciiTheme="minorEastAsia" w:hAnsiTheme="minorEastAsia" w:hint="eastAsia"/>
          <w:color w:val="FF0000"/>
        </w:rPr>
        <w:t>步：如果需要交叉评阅其他</w:t>
      </w:r>
      <w:proofErr w:type="gramStart"/>
      <w:r>
        <w:rPr>
          <w:rFonts w:asciiTheme="minorEastAsia" w:hAnsiTheme="minorEastAsia" w:hint="eastAsia"/>
          <w:color w:val="FF0000"/>
        </w:rPr>
        <w:t>非指导</w:t>
      </w:r>
      <w:proofErr w:type="gramEnd"/>
      <w:r>
        <w:rPr>
          <w:rFonts w:asciiTheme="minorEastAsia" w:hAnsiTheme="minorEastAsia" w:hint="eastAsia"/>
          <w:color w:val="FF0000"/>
        </w:rPr>
        <w:t>学生，则要在系统界面右上角点击“切换”，切换至“评阅教师”角色，进入界面后对为您分配好的待评阅学生进行打分评阅。</w:t>
      </w:r>
    </w:p>
    <w:p w:rsidR="00813537" w:rsidRDefault="00813537">
      <w:pPr>
        <w:spacing w:line="276" w:lineRule="auto"/>
        <w:rPr>
          <w:rFonts w:asciiTheme="minorEastAsia" w:hAnsiTheme="minorEastAsia"/>
          <w:color w:val="303030"/>
        </w:rPr>
      </w:pPr>
    </w:p>
    <w:p w:rsidR="00813537" w:rsidRDefault="002C1FE8">
      <w:pPr>
        <w:pStyle w:val="2"/>
      </w:pPr>
      <w:bookmarkStart w:id="27" w:name="_Toc29504"/>
      <w:bookmarkStart w:id="28" w:name="_Toc523325265"/>
      <w:bookmarkStart w:id="29" w:name="_Toc13085787"/>
      <w:r>
        <w:rPr>
          <w:rFonts w:hint="eastAsia"/>
        </w:rPr>
        <w:t>2</w:t>
      </w:r>
      <w:r>
        <w:t>.</w:t>
      </w:r>
      <w:r w:rsidR="00D2022A">
        <w:rPr>
          <w:rFonts w:hint="eastAsia"/>
        </w:rPr>
        <w:t>4</w:t>
      </w:r>
      <w:r>
        <w:t>参与答辩</w:t>
      </w:r>
      <w:bookmarkEnd w:id="27"/>
      <w:bookmarkEnd w:id="28"/>
      <w:bookmarkEnd w:id="29"/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步：选择“评审答辩和成绩管理-查看答辩安排”查看被安排参与的答辩情况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677035" cy="892175"/>
            <wp:effectExtent l="57150" t="57150" r="56515" b="603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9851" cy="90432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步：根据安排的时间地点参加现场答辩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步：查看答辩记录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*可在“评审答辩和成绩管理-查看答辩记录”页面查看答辩记录情况</w:t>
      </w:r>
    </w:p>
    <w:p w:rsidR="00813537" w:rsidRDefault="002C1FE8">
      <w:pPr>
        <w:pStyle w:val="2"/>
      </w:pPr>
      <w:bookmarkStart w:id="30" w:name="_Toc523325266"/>
      <w:bookmarkStart w:id="31" w:name="_Toc11748"/>
      <w:bookmarkStart w:id="32" w:name="_Toc13085788"/>
      <w:r>
        <w:t>2.</w:t>
      </w:r>
      <w:r w:rsidR="00D2022A">
        <w:rPr>
          <w:rFonts w:hint="eastAsia"/>
        </w:rPr>
        <w:t>5</w:t>
      </w:r>
      <w:r>
        <w:t>查看学生成绩</w:t>
      </w:r>
      <w:bookmarkEnd w:id="30"/>
      <w:bookmarkEnd w:id="31"/>
      <w:bookmarkEnd w:id="32"/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*指导教师能否查看学生的成绩，是由学校管理员设定的；</w:t>
      </w:r>
      <w:proofErr w:type="gramStart"/>
      <w:r>
        <w:rPr>
          <w:rFonts w:asciiTheme="minorEastAsia" w:hAnsiTheme="minorEastAsia" w:hint="eastAsia"/>
          <w:color w:val="303030"/>
        </w:rPr>
        <w:t>若指导</w:t>
      </w:r>
      <w:proofErr w:type="gramEnd"/>
      <w:r>
        <w:rPr>
          <w:rFonts w:asciiTheme="minorEastAsia" w:hAnsiTheme="minorEastAsia" w:hint="eastAsia"/>
          <w:color w:val="303030"/>
        </w:rPr>
        <w:t>教师可以查看学生成绩，则可进行下列操作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步：选择“评审答辩和成绩管理-查看学生成绩”打开页面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：查看学生成绩信息；列表可以查看学生已评各项成绩，若需要查看详细成绩和评语，则点击进入内页查看即可</w:t>
      </w:r>
    </w:p>
    <w:p w:rsidR="00813537" w:rsidRDefault="00813537">
      <w:pPr>
        <w:spacing w:line="276" w:lineRule="auto"/>
        <w:rPr>
          <w:rFonts w:asciiTheme="minorEastAsia" w:hAnsiTheme="minorEastAsia"/>
          <w:color w:val="303030"/>
        </w:rPr>
      </w:pPr>
    </w:p>
    <w:p w:rsidR="00813537" w:rsidRDefault="002C1FE8">
      <w:pPr>
        <w:pStyle w:val="2"/>
      </w:pPr>
      <w:bookmarkStart w:id="33" w:name="_Toc523325267"/>
      <w:bookmarkStart w:id="34" w:name="_Toc26993"/>
      <w:bookmarkStart w:id="35" w:name="_Toc13085789"/>
      <w:r>
        <w:rPr>
          <w:rFonts w:hint="eastAsia"/>
        </w:rPr>
        <w:t>2</w:t>
      </w:r>
      <w:r>
        <w:t>.</w:t>
      </w:r>
      <w:r w:rsidR="00D2022A">
        <w:rPr>
          <w:rFonts w:hint="eastAsia"/>
        </w:rPr>
        <w:t>6</w:t>
      </w:r>
      <w:r>
        <w:t>导出文档</w:t>
      </w:r>
      <w:bookmarkEnd w:id="33"/>
      <w:bookmarkEnd w:id="34"/>
      <w:bookmarkEnd w:id="35"/>
    </w:p>
    <w:p w:rsidR="00813537" w:rsidRDefault="002C1FE8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：选择“导出文档-导出文档”打开页面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43075" cy="920115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*页面会提示是否配置了可导出的文档类型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797175" cy="550545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asciiTheme="minorEastAsia" w:hAnsiTheme="minorEastAsia" w:hint="eastAsia"/>
          <w:color w:val="303030"/>
        </w:rPr>
        <w:t>”，选择“全部”或者</w:t>
      </w:r>
      <w:bookmarkStart w:id="36" w:name="_GoBack"/>
      <w:bookmarkEnd w:id="36"/>
      <w:r>
        <w:rPr>
          <w:rFonts w:asciiTheme="minorEastAsia" w:hAnsiTheme="minorEastAsia" w:hint="eastAsia"/>
          <w:color w:val="303030"/>
        </w:rPr>
        <w:t>“选中”，提交后台生成导出的文件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：后台处理完成后，点击“下载列表”，在弹框中点击“下载”按钮，即可将该文件下载到本地</w:t>
      </w:r>
    </w:p>
    <w:p w:rsidR="00813537" w:rsidRDefault="002C1F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537" w:rsidRDefault="0081353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813537" w:rsidRDefault="002C1FE8" w:rsidP="00D2022A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FF0000"/>
        </w:rPr>
        <w:t>（备注：导出文档中包含已在系统中输入的内容以及教师审核后的电子签名）</w:t>
      </w:r>
    </w:p>
    <w:sectPr w:rsidR="008135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2D4" w:rsidRDefault="006942D4">
      <w:r>
        <w:separator/>
      </w:r>
    </w:p>
  </w:endnote>
  <w:endnote w:type="continuationSeparator" w:id="0">
    <w:p w:rsidR="006942D4" w:rsidRDefault="00694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537" w:rsidRDefault="002C1FE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20D300" wp14:editId="6C4B5E9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3537" w:rsidRDefault="002C1FE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D2022A">
                            <w:rPr>
                              <w:noProof/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0D300" id="_x0000_t202" coordsize="21600,21600" o:spt="202" path="m,l,21600r21600,l21600,xe">
              <v:stroke joinstyle="miter"/>
              <v:path gradientshapeok="t" o:connecttype="rect"/>
            </v:shapetype>
            <v:shape id="文本框 6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mcYgIAAAw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6acOWHRo/vv3+5//Ly/+8pwB4I6H+ewu/awTP1r6tHo8T7iMuPudbD5C0QMelC93dOr&#10;+sRkdppNZ7MJVBK68Qfxqwd3H2J6o8iyLNQ8oH+FVrG5iGkwHU1yNkfnrTGlh8axDiBevpoUh70G&#10;wY1DjgxiKLZIaWtUjmDce6WBv9ScL8rkqVMT2EZgZoSUyqUCt0SCdbbSSPsUx519dlVlKp/ivPco&#10;mcmlvbNtHYWC91HZzeexZD3YjwwMuDMFqV/1u+auqNmit4GG9Yhenrfg/0LEdCUC9gE9w46nSxza&#10;EHimncTZmsKXv91ne4wptJx12K+aOzwAnJm3DuObV3EUwiisRsHd2lMC+Yd4O7wsIhxCMqOoA9lP&#10;WPxlzgGVcBKZap5G8TQNO46HQ6rlshhh4bxIF+7ayxy6NNsvbxNmqIxWJmVgYkcWVq4M5+55yDv9&#10;+3+xenj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zW7m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13537" w:rsidRDefault="002C1FE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D2022A">
                      <w:rPr>
                        <w:noProof/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2D4" w:rsidRDefault="006942D4">
      <w:r>
        <w:separator/>
      </w:r>
    </w:p>
  </w:footnote>
  <w:footnote w:type="continuationSeparator" w:id="0">
    <w:p w:rsidR="006942D4" w:rsidRDefault="006942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EFF75455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5984"/>
    <w:rsid w:val="000F6286"/>
    <w:rsid w:val="000F70B3"/>
    <w:rsid w:val="000F7DDE"/>
    <w:rsid w:val="00100709"/>
    <w:rsid w:val="001029C8"/>
    <w:rsid w:val="001033B4"/>
    <w:rsid w:val="00103827"/>
    <w:rsid w:val="001041A1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04CB"/>
    <w:rsid w:val="0016448A"/>
    <w:rsid w:val="00165F53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0E95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35026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C1FE8"/>
    <w:rsid w:val="002D6C04"/>
    <w:rsid w:val="002D73FF"/>
    <w:rsid w:val="002E7401"/>
    <w:rsid w:val="002F054F"/>
    <w:rsid w:val="002F2FC0"/>
    <w:rsid w:val="002F31D9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2D0B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07A7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5BA3"/>
    <w:rsid w:val="0042617E"/>
    <w:rsid w:val="004276A2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2D0E"/>
    <w:rsid w:val="004D3B8F"/>
    <w:rsid w:val="004D3C95"/>
    <w:rsid w:val="004D4184"/>
    <w:rsid w:val="004E0B33"/>
    <w:rsid w:val="004E45EB"/>
    <w:rsid w:val="004E7DF0"/>
    <w:rsid w:val="004F1DA2"/>
    <w:rsid w:val="004F215C"/>
    <w:rsid w:val="004F2923"/>
    <w:rsid w:val="004F3B46"/>
    <w:rsid w:val="004F610D"/>
    <w:rsid w:val="00500B7C"/>
    <w:rsid w:val="0050680E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3386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42D4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322E"/>
    <w:rsid w:val="007140E1"/>
    <w:rsid w:val="00722846"/>
    <w:rsid w:val="00723665"/>
    <w:rsid w:val="00726D3C"/>
    <w:rsid w:val="007270A7"/>
    <w:rsid w:val="007274AE"/>
    <w:rsid w:val="00730C31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0BF5"/>
    <w:rsid w:val="007F3948"/>
    <w:rsid w:val="007F45DE"/>
    <w:rsid w:val="007F4FDE"/>
    <w:rsid w:val="007F7959"/>
    <w:rsid w:val="00802F42"/>
    <w:rsid w:val="00802F5C"/>
    <w:rsid w:val="00813537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046B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657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D7B7E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31F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573E1"/>
    <w:rsid w:val="00B604CD"/>
    <w:rsid w:val="00B61E7A"/>
    <w:rsid w:val="00B65B08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27E0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22A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C79E8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3E41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30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93334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2E71"/>
    <w:rsid w:val="00FD31B3"/>
    <w:rsid w:val="00FD4A4D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1C5A6C86"/>
    <w:rsid w:val="5FFCAF78"/>
    <w:rsid w:val="671915B1"/>
    <w:rsid w:val="719F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B7CEE3"/>
  <w15:docId w15:val="{D2A0A315-7BC3-49D0-BF5F-8FCF4C46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曹 晨</cp:lastModifiedBy>
  <cp:revision>3692</cp:revision>
  <dcterms:created xsi:type="dcterms:W3CDTF">2018-08-27T09:56:00Z</dcterms:created>
  <dcterms:modified xsi:type="dcterms:W3CDTF">2020-03-26T07:19:00Z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2052-1.8.2.2861</vt:lpwstr>
  </property>
</Properties>
</file>